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42" w:rsidRPr="004F3891" w:rsidRDefault="004F3891">
      <w:pPr>
        <w:pStyle w:val="a3"/>
        <w:rPr>
          <w:b/>
          <w:sz w:val="32"/>
          <w:szCs w:val="32"/>
        </w:rPr>
      </w:pPr>
      <w:r w:rsidRPr="004F3891">
        <w:rPr>
          <w:b/>
          <w:sz w:val="20"/>
        </w:rPr>
        <w:t xml:space="preserve">         </w:t>
      </w:r>
      <w:r w:rsidRPr="004F3891">
        <w:rPr>
          <w:b/>
          <w:sz w:val="32"/>
          <w:szCs w:val="32"/>
        </w:rPr>
        <w:t xml:space="preserve">                   МДОУ детский сад № 4 «Малышок» с. </w:t>
      </w:r>
      <w:proofErr w:type="gramStart"/>
      <w:r w:rsidRPr="004F3891">
        <w:rPr>
          <w:b/>
          <w:sz w:val="32"/>
          <w:szCs w:val="32"/>
        </w:rPr>
        <w:t>Улёты</w:t>
      </w:r>
      <w:proofErr w:type="gramEnd"/>
    </w:p>
    <w:p w:rsidR="00D36B42" w:rsidRPr="004F3891" w:rsidRDefault="00D36B42">
      <w:pPr>
        <w:pStyle w:val="a3"/>
        <w:rPr>
          <w:b/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rPr>
          <w:sz w:val="20"/>
        </w:rPr>
      </w:pPr>
    </w:p>
    <w:p w:rsidR="00D36B42" w:rsidRDefault="00D36B42">
      <w:pPr>
        <w:pStyle w:val="a3"/>
        <w:spacing w:before="5"/>
        <w:rPr>
          <w:sz w:val="20"/>
        </w:rPr>
      </w:pPr>
    </w:p>
    <w:p w:rsidR="00D36B42" w:rsidRPr="004F3891" w:rsidRDefault="00D7197B">
      <w:pPr>
        <w:pStyle w:val="a4"/>
        <w:spacing w:before="80"/>
        <w:rPr>
          <w:b/>
        </w:rPr>
      </w:pPr>
      <w:r w:rsidRPr="004F3891">
        <w:rPr>
          <w:b/>
        </w:rPr>
        <w:t>Выступление</w:t>
      </w:r>
      <w:r w:rsidRPr="004F3891">
        <w:rPr>
          <w:b/>
          <w:spacing w:val="-6"/>
        </w:rPr>
        <w:t xml:space="preserve"> </w:t>
      </w:r>
      <w:r w:rsidRPr="004F3891">
        <w:rPr>
          <w:b/>
        </w:rPr>
        <w:t>на</w:t>
      </w:r>
      <w:r w:rsidRPr="004F3891">
        <w:rPr>
          <w:b/>
          <w:spacing w:val="-5"/>
        </w:rPr>
        <w:t xml:space="preserve"> </w:t>
      </w:r>
      <w:r w:rsidRPr="004F3891">
        <w:rPr>
          <w:b/>
        </w:rPr>
        <w:t>родительском</w:t>
      </w:r>
      <w:r w:rsidRPr="004F3891">
        <w:rPr>
          <w:b/>
          <w:spacing w:val="-2"/>
        </w:rPr>
        <w:t xml:space="preserve"> собрании.</w:t>
      </w:r>
    </w:p>
    <w:p w:rsidR="00D36B42" w:rsidRPr="004F3891" w:rsidRDefault="00D36B42">
      <w:pPr>
        <w:pStyle w:val="a3"/>
        <w:rPr>
          <w:b/>
          <w:sz w:val="52"/>
        </w:rPr>
      </w:pPr>
    </w:p>
    <w:p w:rsidR="00D36B42" w:rsidRPr="004F3891" w:rsidRDefault="00D36B42">
      <w:pPr>
        <w:pStyle w:val="a3"/>
        <w:rPr>
          <w:b/>
          <w:sz w:val="52"/>
        </w:rPr>
      </w:pPr>
    </w:p>
    <w:p w:rsidR="00D36B42" w:rsidRPr="004F3891" w:rsidRDefault="00D36B42">
      <w:pPr>
        <w:pStyle w:val="a3"/>
        <w:spacing w:before="7"/>
        <w:rPr>
          <w:b/>
          <w:sz w:val="54"/>
        </w:rPr>
      </w:pPr>
    </w:p>
    <w:p w:rsidR="00D36B42" w:rsidRPr="004F3891" w:rsidRDefault="00D7197B">
      <w:pPr>
        <w:pStyle w:val="a4"/>
        <w:ind w:left="869"/>
        <w:rPr>
          <w:b/>
        </w:rPr>
      </w:pPr>
      <w:r w:rsidRPr="004F3891">
        <w:rPr>
          <w:b/>
        </w:rPr>
        <w:t>«</w:t>
      </w:r>
      <w:r w:rsidR="004F3891">
        <w:rPr>
          <w:b/>
        </w:rPr>
        <w:t>Что такое утренник</w:t>
      </w:r>
      <w:r w:rsidRPr="004F3891">
        <w:rPr>
          <w:b/>
          <w:spacing w:val="2"/>
        </w:rPr>
        <w:t>»</w:t>
      </w:r>
    </w:p>
    <w:p w:rsidR="00D36B42" w:rsidRPr="004F3891" w:rsidRDefault="00D36B42">
      <w:pPr>
        <w:pStyle w:val="a3"/>
        <w:rPr>
          <w:b/>
          <w:sz w:val="52"/>
        </w:rPr>
      </w:pPr>
    </w:p>
    <w:p w:rsidR="00D36B42" w:rsidRPr="004F3891" w:rsidRDefault="00D36B42">
      <w:pPr>
        <w:pStyle w:val="a3"/>
        <w:rPr>
          <w:b/>
          <w:sz w:val="52"/>
        </w:rPr>
      </w:pPr>
    </w:p>
    <w:p w:rsidR="00D36B42" w:rsidRDefault="00D36B42">
      <w:pPr>
        <w:pStyle w:val="a3"/>
        <w:rPr>
          <w:sz w:val="52"/>
        </w:rPr>
      </w:pPr>
    </w:p>
    <w:p w:rsidR="00D36B42" w:rsidRDefault="00D36B42">
      <w:pPr>
        <w:pStyle w:val="a3"/>
        <w:rPr>
          <w:sz w:val="52"/>
        </w:rPr>
      </w:pPr>
    </w:p>
    <w:p w:rsidR="00D36B42" w:rsidRDefault="00D36B42">
      <w:pPr>
        <w:pStyle w:val="a3"/>
        <w:rPr>
          <w:sz w:val="52"/>
        </w:rPr>
      </w:pPr>
    </w:p>
    <w:p w:rsidR="00D36B42" w:rsidRDefault="00D36B42">
      <w:pPr>
        <w:pStyle w:val="a3"/>
        <w:rPr>
          <w:sz w:val="52"/>
        </w:rPr>
      </w:pPr>
    </w:p>
    <w:p w:rsidR="00D36B42" w:rsidRDefault="00D36B42">
      <w:pPr>
        <w:pStyle w:val="a3"/>
        <w:rPr>
          <w:sz w:val="52"/>
        </w:rPr>
      </w:pPr>
    </w:p>
    <w:p w:rsidR="00D36B42" w:rsidRDefault="00D36B42">
      <w:pPr>
        <w:pStyle w:val="a3"/>
        <w:rPr>
          <w:sz w:val="52"/>
        </w:rPr>
      </w:pPr>
    </w:p>
    <w:p w:rsidR="00D36B42" w:rsidRDefault="00D36B42">
      <w:pPr>
        <w:pStyle w:val="a3"/>
        <w:rPr>
          <w:sz w:val="52"/>
        </w:rPr>
      </w:pPr>
    </w:p>
    <w:p w:rsidR="00D36B42" w:rsidRDefault="00D7197B">
      <w:pPr>
        <w:spacing w:before="337" w:line="396" w:lineRule="auto"/>
        <w:ind w:left="6426" w:firstLine="2125"/>
        <w:rPr>
          <w:sz w:val="32"/>
        </w:rPr>
      </w:pPr>
      <w:r>
        <w:rPr>
          <w:spacing w:val="-2"/>
          <w:sz w:val="32"/>
        </w:rPr>
        <w:t xml:space="preserve">Подготовила </w:t>
      </w:r>
      <w:r>
        <w:rPr>
          <w:sz w:val="32"/>
        </w:rPr>
        <w:t>Музыкальный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руководитель</w:t>
      </w:r>
    </w:p>
    <w:p w:rsidR="00D36B42" w:rsidRDefault="00D7197B">
      <w:pPr>
        <w:spacing w:before="2"/>
        <w:ind w:left="8243"/>
        <w:rPr>
          <w:sz w:val="32"/>
        </w:rPr>
      </w:pPr>
      <w:r>
        <w:rPr>
          <w:sz w:val="32"/>
        </w:rPr>
        <w:t>Михайлова Е</w:t>
      </w:r>
      <w:r>
        <w:rPr>
          <w:spacing w:val="-4"/>
          <w:sz w:val="32"/>
        </w:rPr>
        <w:t>.В.</w:t>
      </w:r>
    </w:p>
    <w:p w:rsidR="00D36B42" w:rsidRDefault="00D36B42">
      <w:pPr>
        <w:pStyle w:val="a3"/>
        <w:rPr>
          <w:sz w:val="34"/>
        </w:rPr>
      </w:pPr>
    </w:p>
    <w:p w:rsidR="00D36B42" w:rsidRDefault="004F3891" w:rsidP="004F3891">
      <w:pPr>
        <w:spacing w:before="293"/>
        <w:ind w:right="1007"/>
        <w:rPr>
          <w:b/>
          <w:i/>
        </w:rPr>
      </w:pPr>
      <w:r>
        <w:rPr>
          <w:sz w:val="34"/>
          <w:szCs w:val="28"/>
        </w:rPr>
        <w:t xml:space="preserve">                                                           </w:t>
      </w:r>
      <w:r w:rsidR="00D7197B">
        <w:rPr>
          <w:b/>
          <w:i/>
        </w:rPr>
        <w:t>Март</w:t>
      </w:r>
      <w:r w:rsidR="00D7197B">
        <w:rPr>
          <w:b/>
          <w:i/>
          <w:spacing w:val="-1"/>
        </w:rPr>
        <w:t xml:space="preserve"> </w:t>
      </w:r>
      <w:r w:rsidR="00D7197B">
        <w:rPr>
          <w:b/>
          <w:i/>
          <w:spacing w:val="-2"/>
        </w:rPr>
        <w:t>2019г.</w:t>
      </w:r>
    </w:p>
    <w:p w:rsidR="00D36B42" w:rsidRDefault="00D36B42">
      <w:pPr>
        <w:jc w:val="center"/>
        <w:sectPr w:rsidR="00D36B42" w:rsidSect="004F3891">
          <w:type w:val="continuous"/>
          <w:pgSz w:w="11910" w:h="16840"/>
          <w:pgMar w:top="993" w:right="600" w:bottom="280" w:left="740" w:header="720" w:footer="720" w:gutter="0"/>
          <w:cols w:space="720"/>
        </w:sectPr>
      </w:pPr>
    </w:p>
    <w:p w:rsidR="00D36B42" w:rsidRPr="004F3891" w:rsidRDefault="00D7197B">
      <w:pPr>
        <w:spacing w:before="69"/>
        <w:ind w:left="2388" w:right="247" w:hanging="160"/>
        <w:jc w:val="right"/>
        <w:rPr>
          <w:b/>
          <w:i/>
          <w:sz w:val="28"/>
          <w:szCs w:val="28"/>
        </w:rPr>
      </w:pPr>
      <w:r w:rsidRPr="004F3891">
        <w:rPr>
          <w:b/>
          <w:i/>
          <w:sz w:val="28"/>
          <w:szCs w:val="28"/>
        </w:rPr>
        <w:lastRenderedPageBreak/>
        <w:t>«Счастливая,</w:t>
      </w:r>
      <w:r w:rsidRPr="004F3891">
        <w:rPr>
          <w:b/>
          <w:i/>
          <w:spacing w:val="-9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счастливая</w:t>
      </w:r>
      <w:r w:rsidRPr="004F3891">
        <w:rPr>
          <w:b/>
          <w:i/>
          <w:spacing w:val="-9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неповторимая</w:t>
      </w:r>
      <w:r w:rsidRPr="004F3891">
        <w:rPr>
          <w:b/>
          <w:i/>
          <w:spacing w:val="-10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пора</w:t>
      </w:r>
      <w:r w:rsidRPr="004F3891">
        <w:rPr>
          <w:b/>
          <w:i/>
          <w:spacing w:val="-9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детства! Как</w:t>
      </w:r>
      <w:r w:rsidRPr="004F3891">
        <w:rPr>
          <w:b/>
          <w:i/>
          <w:spacing w:val="-3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нам</w:t>
      </w:r>
      <w:r w:rsidRPr="004F3891">
        <w:rPr>
          <w:b/>
          <w:i/>
          <w:spacing w:val="-3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не</w:t>
      </w:r>
      <w:r w:rsidRPr="004F3891">
        <w:rPr>
          <w:b/>
          <w:i/>
          <w:spacing w:val="-3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любить,</w:t>
      </w:r>
      <w:r w:rsidRPr="004F3891">
        <w:rPr>
          <w:b/>
          <w:i/>
          <w:spacing w:val="-3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не</w:t>
      </w:r>
      <w:r w:rsidRPr="004F3891">
        <w:rPr>
          <w:b/>
          <w:i/>
          <w:spacing w:val="-3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лелеять</w:t>
      </w:r>
      <w:r w:rsidRPr="004F3891">
        <w:rPr>
          <w:b/>
          <w:i/>
          <w:spacing w:val="-2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воспоминания</w:t>
      </w:r>
      <w:r w:rsidRPr="004F3891">
        <w:rPr>
          <w:b/>
          <w:i/>
          <w:spacing w:val="-4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о</w:t>
      </w:r>
      <w:r w:rsidRPr="004F3891">
        <w:rPr>
          <w:b/>
          <w:i/>
          <w:spacing w:val="-3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ней!»</w:t>
      </w:r>
      <w:r w:rsidRPr="004F3891">
        <w:rPr>
          <w:b/>
          <w:i/>
          <w:spacing w:val="3"/>
          <w:sz w:val="28"/>
          <w:szCs w:val="28"/>
        </w:rPr>
        <w:t xml:space="preserve"> </w:t>
      </w:r>
      <w:r w:rsidRPr="004F3891">
        <w:rPr>
          <w:b/>
          <w:i/>
          <w:spacing w:val="-10"/>
          <w:sz w:val="28"/>
          <w:szCs w:val="28"/>
        </w:rPr>
        <w:t>-</w:t>
      </w:r>
    </w:p>
    <w:p w:rsidR="00D36B42" w:rsidRPr="004F3891" w:rsidRDefault="00D7197B">
      <w:pPr>
        <w:spacing w:before="1"/>
        <w:ind w:right="248"/>
        <w:jc w:val="right"/>
        <w:rPr>
          <w:b/>
          <w:i/>
          <w:sz w:val="28"/>
          <w:szCs w:val="28"/>
        </w:rPr>
      </w:pPr>
      <w:r w:rsidRPr="004F3891">
        <w:rPr>
          <w:b/>
          <w:i/>
          <w:sz w:val="28"/>
          <w:szCs w:val="28"/>
        </w:rPr>
        <w:t>писал</w:t>
      </w:r>
      <w:r w:rsidRPr="004F3891">
        <w:rPr>
          <w:b/>
          <w:i/>
          <w:spacing w:val="-2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Л.</w:t>
      </w:r>
      <w:r w:rsidRPr="004F3891">
        <w:rPr>
          <w:b/>
          <w:i/>
          <w:spacing w:val="-2"/>
          <w:sz w:val="28"/>
          <w:szCs w:val="28"/>
        </w:rPr>
        <w:t xml:space="preserve"> </w:t>
      </w:r>
      <w:r w:rsidRPr="004F3891">
        <w:rPr>
          <w:b/>
          <w:i/>
          <w:sz w:val="28"/>
          <w:szCs w:val="28"/>
        </w:rPr>
        <w:t>Н.</w:t>
      </w:r>
      <w:r w:rsidRPr="004F3891">
        <w:rPr>
          <w:b/>
          <w:i/>
          <w:spacing w:val="-1"/>
          <w:sz w:val="28"/>
          <w:szCs w:val="28"/>
        </w:rPr>
        <w:t xml:space="preserve"> </w:t>
      </w:r>
      <w:r w:rsidRPr="004F3891">
        <w:rPr>
          <w:b/>
          <w:i/>
          <w:spacing w:val="-2"/>
          <w:sz w:val="28"/>
          <w:szCs w:val="28"/>
        </w:rPr>
        <w:t>Толстой.</w:t>
      </w:r>
    </w:p>
    <w:p w:rsidR="00D36B42" w:rsidRPr="004F3891" w:rsidRDefault="00D36B42">
      <w:pPr>
        <w:pStyle w:val="a3"/>
        <w:rPr>
          <w:b/>
          <w:i/>
        </w:rPr>
      </w:pPr>
    </w:p>
    <w:p w:rsidR="00D36B42" w:rsidRPr="004F3891" w:rsidRDefault="00D36B42">
      <w:pPr>
        <w:pStyle w:val="a3"/>
        <w:spacing w:before="11"/>
        <w:rPr>
          <w:b/>
          <w:i/>
        </w:rPr>
      </w:pPr>
    </w:p>
    <w:p w:rsidR="00D36B42" w:rsidRPr="004F3891" w:rsidRDefault="00D7197B">
      <w:pPr>
        <w:pStyle w:val="a3"/>
        <w:ind w:left="108" w:right="258" w:firstLine="144"/>
        <w:jc w:val="both"/>
      </w:pPr>
      <w:r w:rsidRPr="004F3891">
        <w:t xml:space="preserve">Впечатления раннего детства часто остаются в памяти на всю жизнь. Их яркость и богатство могут согреть и украсить душу человека на долгие годы. В общую цепь настроений, незабываемых эмоций детства свои чувства и переживания вносят </w:t>
      </w:r>
      <w:r w:rsidRPr="004F3891">
        <w:rPr>
          <w:spacing w:val="-2"/>
        </w:rPr>
        <w:t>праздники.</w:t>
      </w:r>
    </w:p>
    <w:p w:rsidR="00D36B42" w:rsidRPr="004F3891" w:rsidRDefault="00D7197B">
      <w:pPr>
        <w:pStyle w:val="a3"/>
        <w:spacing w:before="201"/>
        <w:ind w:left="108" w:right="247" w:firstLine="564"/>
        <w:jc w:val="both"/>
      </w:pPr>
      <w:r w:rsidRPr="004F3891">
        <w:t>Одно только слово «праздник» заставляет быстрее биться сердце каждого ребёнка. С праздником связаны самые большие надежды и ожидания детей. Именно о праздниках детства, проведённых вместе с родителями и друзьями, чаще всего вспоминают взрослые. Для многих эти воспоминания являются самыми светлыми и радостными в жизни. Поэтому, хорошо спланированный, подготовленный по специальному</w:t>
      </w:r>
      <w:r w:rsidRPr="004F3891">
        <w:rPr>
          <w:spacing w:val="-1"/>
        </w:rPr>
        <w:t xml:space="preserve"> </w:t>
      </w:r>
      <w:r w:rsidRPr="004F3891">
        <w:t>сценарию праздник доставит радость не</w:t>
      </w:r>
      <w:r w:rsidRPr="004F3891">
        <w:rPr>
          <w:spacing w:val="-1"/>
        </w:rPr>
        <w:t xml:space="preserve"> </w:t>
      </w:r>
      <w:r w:rsidRPr="004F3891">
        <w:t>только</w:t>
      </w:r>
      <w:r w:rsidRPr="004F3891">
        <w:rPr>
          <w:spacing w:val="-1"/>
        </w:rPr>
        <w:t xml:space="preserve"> </w:t>
      </w:r>
      <w:r w:rsidRPr="004F3891">
        <w:t>детям, но</w:t>
      </w:r>
      <w:r w:rsidRPr="004F3891">
        <w:rPr>
          <w:spacing w:val="-1"/>
        </w:rPr>
        <w:t xml:space="preserve"> </w:t>
      </w:r>
      <w:r w:rsidRPr="004F3891">
        <w:t>и взрослым. Ведь нет ничего желаннее, чем увидеть счастливую улыбку на лице ребёнка, знать, что именно Вы помогли ему почувствовать себя участником весёлого торжества, подарили ему дополнительные мгновения счастья.</w:t>
      </w:r>
    </w:p>
    <w:p w:rsidR="00D36B42" w:rsidRPr="004F3891" w:rsidRDefault="00D7197B">
      <w:pPr>
        <w:pStyle w:val="a3"/>
        <w:spacing w:before="2"/>
        <w:ind w:left="108" w:right="259" w:firstLine="636"/>
        <w:jc w:val="both"/>
      </w:pPr>
      <w:r w:rsidRPr="004F3891">
        <w:t>Теперь хотелось бы сказать о тех проблемах, которые возникают и зачастую стирают яркость впечатлений от праздника или вовсе портят ребёнку настроение.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404040" w:themeColor="text1" w:themeTint="BF"/>
          <w:sz w:val="28"/>
          <w:szCs w:val="28"/>
          <w:lang w:eastAsia="ru-RU"/>
        </w:rPr>
      </w:pPr>
      <w:r w:rsidRPr="004F3891">
        <w:rPr>
          <w:b/>
          <w:bCs/>
          <w:i/>
          <w:iCs/>
          <w:color w:val="404040" w:themeColor="text1" w:themeTint="BF"/>
          <w:sz w:val="28"/>
          <w:szCs w:val="28"/>
          <w:lang w:eastAsia="ru-RU"/>
        </w:rPr>
        <w:t>Что такое утренник?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Утренник в детском саду — это мероприятие, обычно проходящее в первой половине дня, имеющее своей целью показать, чему научились дети за прошедший учебный период. В первую очередь - это праздник для ребенка. Мы стараемся сделать их яркими, красочными и веселыми.</w:t>
      </w:r>
      <w:bookmarkStart w:id="0" w:name="_GoBack"/>
      <w:bookmarkEnd w:id="0"/>
    </w:p>
    <w:p w:rsidR="004F3891" w:rsidRPr="004F3891" w:rsidRDefault="004F3891" w:rsidP="004F3891">
      <w:pPr>
        <w:spacing w:before="100" w:beforeAutospacing="1" w:after="100" w:afterAutospacing="1"/>
        <w:rPr>
          <w:color w:val="7F7F7F" w:themeColor="text1" w:themeTint="80"/>
          <w:sz w:val="28"/>
          <w:szCs w:val="28"/>
          <w:lang w:eastAsia="ru-RU"/>
        </w:rPr>
      </w:pPr>
      <w:r w:rsidRPr="004F3891">
        <w:rPr>
          <w:color w:val="000000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7F7F7F" w:themeColor="text1" w:themeTint="80"/>
          <w:sz w:val="28"/>
          <w:szCs w:val="28"/>
          <w:lang w:eastAsia="ru-RU"/>
        </w:rPr>
        <w:t>По какому принципу определяется дата и время проведения утренника?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Дата проведения утренника определяется в соответствии с планом мероприятий.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Утренники всегда проводятся с утра, на то они и утренники. Исключение иногда делается для подготовительных групп.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По времени в первую очередь проводятся утренники у детей младшего дошкольного возраста, далее по возрастам.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000000"/>
          <w:sz w:val="28"/>
          <w:szCs w:val="28"/>
          <w:lang w:eastAsia="ru-RU"/>
        </w:rPr>
        <w:t> </w:t>
      </w:r>
      <w:r w:rsidRPr="004F3891">
        <w:rPr>
          <w:b/>
          <w:bCs/>
          <w:color w:val="262626" w:themeColor="text1" w:themeTint="D9"/>
          <w:sz w:val="28"/>
          <w:szCs w:val="28"/>
          <w:lang w:eastAsia="ru-RU"/>
        </w:rPr>
        <w:t>Почему на одни утренники приглашают родителей, а на другие нет?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Утренник — это одна из форм работы с детьми. Помимо утренников в детском саду проходят: развлечения, досуги, театрализованные представления, тематические занятия, спортивно-музыкальные досуги. В нашем детском саду с родителями проводятся: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• «Праздник осени» и «Новый год» (кроме младшего возраста, так как дети еще не адаптированы к условиям детского сада);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• «23 февраля» (старший возраст) родители приглашаются на усмотрение музыкальных руководителей и администрации;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lastRenderedPageBreak/>
        <w:t>• «8 марта» (все возрастные группы);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• «Выпускной бал».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proofErr w:type="gramStart"/>
      <w:r w:rsidRPr="004F3891">
        <w:rPr>
          <w:color w:val="262626" w:themeColor="text1" w:themeTint="D9"/>
          <w:sz w:val="28"/>
          <w:szCs w:val="28"/>
          <w:lang w:eastAsia="ru-RU"/>
        </w:rPr>
        <w:t>Развлечения: 1 сентября, день дошкольного работника, прощание с ёлочкой, 1 апреля, масленица, 1 июня, летний праздник, дни именинника.</w:t>
      </w:r>
      <w:proofErr w:type="gramEnd"/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Как распределяются роли, сольные номера и стихотворения на утреннике?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Воспитатели и музыкальный руководитель на свое усмотрение выбирают детей для определенного номера или роли (певческие данные, дикция, чувство ритма, </w:t>
      </w:r>
      <w:proofErr w:type="spellStart"/>
      <w:r w:rsidRPr="004F3891">
        <w:rPr>
          <w:color w:val="262626" w:themeColor="text1" w:themeTint="D9"/>
          <w:sz w:val="28"/>
          <w:szCs w:val="28"/>
          <w:lang w:eastAsia="ru-RU"/>
        </w:rPr>
        <w:t>раскрепощенность</w:t>
      </w:r>
      <w:proofErr w:type="spellEnd"/>
      <w:r w:rsidRPr="004F3891">
        <w:rPr>
          <w:color w:val="262626" w:themeColor="text1" w:themeTint="D9"/>
          <w:sz w:val="28"/>
          <w:szCs w:val="28"/>
          <w:lang w:eastAsia="ru-RU"/>
        </w:rPr>
        <w:t>).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Так как количество главных ролей, стихотворений ограничено, то воспитатели и музыкальный руководитель по возможности стараются, чтобы ребенок, которому не досталось роли или стихотворения на одном утреннике, получил их на другом.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Воспитатели и музыкальный руководитель могут не задействовать ребенка в сольных номерах, если он непосредственно перед утренником не посещал репетиции. Это не значит, что ребенок будет просто сидеть на стульчике, он обязательно будет задействован в общих номерах и играх.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единственный вид детского выступления.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Роль или стихотворение могут передать другому ребенку в случаях, если: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- родители не закрепляют с ребенком материал дома, ребенок приходит на репетиции не подготовленным;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- ребенок готовился, но непосредственно перед утренником заболел.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В таких случаях воспитатели вынуждены передать роль или стихотворение другому ребенку и на утреннике будет выступать именно он. Постарайтесь объяснить ребенку, что он не зря готовился и ему еще </w:t>
      </w:r>
      <w:proofErr w:type="spellStart"/>
      <w:r w:rsidRPr="004F3891">
        <w:rPr>
          <w:color w:val="262626" w:themeColor="text1" w:themeTint="D9"/>
          <w:sz w:val="28"/>
          <w:szCs w:val="28"/>
          <w:lang w:eastAsia="ru-RU"/>
        </w:rPr>
        <w:t>предоставится</w:t>
      </w:r>
      <w:proofErr w:type="spellEnd"/>
      <w:r w:rsidRPr="004F3891">
        <w:rPr>
          <w:color w:val="262626" w:themeColor="text1" w:themeTint="D9"/>
          <w:sz w:val="28"/>
          <w:szCs w:val="28"/>
          <w:lang w:eastAsia="ru-RU"/>
        </w:rPr>
        <w:t xml:space="preserve"> возможность выступить. После каждого утренника в детском саду устраивается развлечение, без приглашения родителей, на котором те дети, которые не были активно задействованы в утреннике, могут себя проявить.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Какую роль играют родители в подготовке к утреннику?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Родители разучивают и повторяют слова и репетируют роли дома, чтобы ребенок более комфортно чувствовал себя на репетициях, а </w:t>
      </w:r>
      <w:proofErr w:type="gramStart"/>
      <w:r w:rsidRPr="004F3891">
        <w:rPr>
          <w:color w:val="262626" w:themeColor="text1" w:themeTint="D9"/>
          <w:sz w:val="28"/>
          <w:szCs w:val="28"/>
          <w:lang w:eastAsia="ru-RU"/>
        </w:rPr>
        <w:t>в последствии</w:t>
      </w:r>
      <w:proofErr w:type="gramEnd"/>
      <w:r w:rsidRPr="004F3891">
        <w:rPr>
          <w:color w:val="262626" w:themeColor="text1" w:themeTint="D9"/>
          <w:sz w:val="28"/>
          <w:szCs w:val="28"/>
          <w:lang w:eastAsia="ru-RU"/>
        </w:rPr>
        <w:t>, и на утреннике.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По желанию и возможности помогают в подготовке костюмов, декораций, атрибутики.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Поддерживают положительный эмоциональный настрой ребенка; напоминают правила </w:t>
      </w:r>
      <w:r w:rsidRPr="004F3891">
        <w:rPr>
          <w:color w:val="262626" w:themeColor="text1" w:themeTint="D9"/>
          <w:sz w:val="28"/>
          <w:szCs w:val="28"/>
          <w:lang w:eastAsia="ru-RU"/>
        </w:rPr>
        <w:lastRenderedPageBreak/>
        <w:t>поведения на утреннике.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Почему важно присутствие родителей на утреннике?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</w:t>
      </w:r>
      <w:proofErr w:type="gramStart"/>
      <w:r w:rsidRPr="004F3891">
        <w:rPr>
          <w:color w:val="262626" w:themeColor="text1" w:themeTint="D9"/>
          <w:sz w:val="28"/>
          <w:szCs w:val="28"/>
          <w:lang w:eastAsia="ru-RU"/>
        </w:rPr>
        <w:t>выступать</w:t>
      </w:r>
      <w:proofErr w:type="gramEnd"/>
      <w:r w:rsidRPr="004F3891">
        <w:rPr>
          <w:color w:val="262626" w:themeColor="text1" w:themeTint="D9"/>
          <w:sz w:val="28"/>
          <w:szCs w:val="28"/>
          <w:lang w:eastAsia="ru-RU"/>
        </w:rPr>
        <w:t xml:space="preserve"> и утренник пройдет мимо него.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Почему нужна сменная обувь, а не бахилы?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забежали в детский сад.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Во-вторых, когда родители выходят в общий хоровод или для участия в конкурсе, очень не эстетично выглядят нарядные платья рядом с синими медицинскими бахилами.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Почему так важно участие родителей в конкурсах и совместных номерах?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Очень часто сценарии детских утренников предполагают интерактивность. Родителям предлагают поучаствовать 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удовольствие, ненадолго став ребенком.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Почему у ребенка на утреннике должны быть чешки, а не туфли или иная обувь?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Одним из видов деятельности на утреннике являются музыкально-ритмические движения. По методике дети должны выполнять эти движения в чешках. Цвет не имеет значения. Отдельно стоит вопрос красоты: дети в разношерстной обуви (туфлях, кроссовках, кедах) выглядят не эстетично.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Как правильно выбрать одежду для утренника?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Прежде чем покупать наряд ребенку, уточните у воспитателя тематику праздника и рекомендации музыкального руководителя. Если утренник подразумевает карнавал, то можно подобрать костюм какого-либо героя. В иных случаях выбирайте классический вариант наряда.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Наряд должен быть по возрасту (платье с декольте на девочке 4 лет смотрится более чем сомнительно); удобным, не сковывающим движение во время танца: элементарно в нем должно быть удобно сидеть на стуле.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Вариант одежды на утренник для мальчиков: классическая белая рубашка, классические черные брюки, бабочка или галстук, жилет.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lastRenderedPageBreak/>
        <w:t>Для девочек уместно нарядное платье. Цвет платья должен учитывать тематику утренника. Например, девочка, танцующая танец снежинки в черном платье - это оригинально, но не для детского сада. Платье не должно содержать деталей декора, которые могут легко отклеиться или оторваться. Прическа должна быть аккуратной и не мешать движениям, так как на утренниках дети играют в подвижные игры.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В костюме не допускаются маски, которые закрывают лицо ребенка.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Почему нельзя одеть ребенка в карнавальный костюм на новогодний утренник?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Карнавальные костюмы уместны, когда сценарий утренника подразумевает карнавал. Если же сценарий подразумевает сюжет русской народной сказки, то ребенок в костюме, к примеру, мушкетера будет выглядеть не очень уместно. Если на новогоднем утреннике вашему ребенку не удалось покрасоваться в карнавальном костюме, не переживайте. Для этого у нас есть досуги и развлечения. 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 xml:space="preserve">Почему ограничивается количество </w:t>
      </w:r>
      <w:proofErr w:type="gramStart"/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приглашенных</w:t>
      </w:r>
      <w:proofErr w:type="gramEnd"/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 xml:space="preserve"> на утренник?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К сожалению, у нас не очень большой музыкальный зал. Если в группе 25-30 детей и к каждому из них на утренник придет хотя бы один гость, то это 25-30 взрослых. Прибавьте сюда воспитателей, музыкального руководителя, героев, администрацию детского сада, ведь утренник – это еще и отчетная работа музыкальных руководителей и воспитателей.  Наш зал физически не может вместить большое количество гостей. В зале становится душно, потому что мы не можем проветривать помещение в присутствии детей. И дети, и взрослые чувствуют себя не очень комфортно.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Поэтому мы просим родителей ограничить количество членов семьи, присутствующих на утреннике. Конечно, любимым бабушкам и дедушкам, братьям и сестрам, тетям и дядям трудно отказать. Предложите им альтернативу – они смогут посмотреть утренник на видео. Договоритесь на родительском собрании о том, кто будет вести фото- и видеоархив группы. Тогда вы сможете показать утренник своего ребенка всем родственникам и друзьям.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Отдельно хочется коснуться вопроса о присутствии маленьких гостей - братиков и сестричек. Малыши не совсем понимают, куда они пришли и зачем: могут капризничать, пытаться выбежать к братику или сестренке, а это отвлекает и детей и взрослых от праздника.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Как правильно организовать фото- и видеосъемку утренника?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Всем родителям хочется запечатлеть своего ребенка на утреннике во всей красе. И зачастую они увлекаются фотосъемкой, забывая, что пришли на утренник, а не на </w:t>
      </w:r>
      <w:proofErr w:type="spellStart"/>
      <w:r w:rsidRPr="004F3891">
        <w:rPr>
          <w:color w:val="262626" w:themeColor="text1" w:themeTint="D9"/>
          <w:sz w:val="28"/>
          <w:szCs w:val="28"/>
          <w:lang w:eastAsia="ru-RU"/>
        </w:rPr>
        <w:t>фотосессию</w:t>
      </w:r>
      <w:proofErr w:type="spellEnd"/>
      <w:r w:rsidRPr="004F3891">
        <w:rPr>
          <w:color w:val="262626" w:themeColor="text1" w:themeTint="D9"/>
          <w:sz w:val="28"/>
          <w:szCs w:val="28"/>
          <w:lang w:eastAsia="ru-RU"/>
        </w:rPr>
        <w:t>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Пожалуйста, помните, что:</w:t>
      </w:r>
    </w:p>
    <w:p w:rsidR="004F3891" w:rsidRPr="004F3891" w:rsidRDefault="004F3891" w:rsidP="004F3891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нельзя выбегать в зал в процессе утренника, чтобы сфотографировать ребенка.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дети отвлекаются на фотовспышки, начинают позировать, забыв про музыкальный номер. Мы всегда стараемся оставить время на </w:t>
      </w:r>
      <w:proofErr w:type="spellStart"/>
      <w:r w:rsidRPr="004F3891">
        <w:rPr>
          <w:color w:val="262626" w:themeColor="text1" w:themeTint="D9"/>
          <w:sz w:val="28"/>
          <w:szCs w:val="28"/>
          <w:lang w:eastAsia="ru-RU"/>
        </w:rPr>
        <w:t>фотосессию</w:t>
      </w:r>
      <w:proofErr w:type="spellEnd"/>
      <w:r w:rsidRPr="004F3891">
        <w:rPr>
          <w:color w:val="262626" w:themeColor="text1" w:themeTint="D9"/>
          <w:sz w:val="28"/>
          <w:szCs w:val="28"/>
          <w:lang w:eastAsia="ru-RU"/>
        </w:rPr>
        <w:t xml:space="preserve"> с героями после утренника. Но учитывайте, что этого времени может быть совсем немного. Бывает, что в один день </w:t>
      </w:r>
      <w:r w:rsidRPr="004F3891">
        <w:rPr>
          <w:color w:val="262626" w:themeColor="text1" w:themeTint="D9"/>
          <w:sz w:val="28"/>
          <w:szCs w:val="28"/>
          <w:lang w:eastAsia="ru-RU"/>
        </w:rPr>
        <w:lastRenderedPageBreak/>
        <w:t>проходит несколько утренников подряд, а между утренниками обязательно нужно проветрить помещение.</w:t>
      </w:r>
    </w:p>
    <w:p w:rsidR="004F3891" w:rsidRPr="004F3891" w:rsidRDefault="004F3891" w:rsidP="004F389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proofErr w:type="gramStart"/>
      <w:r w:rsidRPr="004F3891">
        <w:rPr>
          <w:color w:val="262626" w:themeColor="text1" w:themeTint="D9"/>
          <w:sz w:val="28"/>
          <w:szCs w:val="28"/>
          <w:lang w:eastAsia="ru-RU"/>
        </w:rPr>
        <w:t>а</w:t>
      </w:r>
      <w:proofErr w:type="gramEnd"/>
      <w:r w:rsidRPr="004F3891">
        <w:rPr>
          <w:color w:val="262626" w:themeColor="text1" w:themeTint="D9"/>
          <w:sz w:val="28"/>
          <w:szCs w:val="28"/>
          <w:lang w:eastAsia="ru-RU"/>
        </w:rPr>
        <w:t>ктивно фотографируя своего ребенка, вы можете мешать другим родителям смотреть утренник;</w:t>
      </w:r>
    </w:p>
    <w:p w:rsidR="004F3891" w:rsidRPr="004F3891" w:rsidRDefault="004F3891" w:rsidP="004F389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 xml:space="preserve">размещая штатив или выбирая более удобное место для съемки, уточните у музыкального руководителя, не будет ли ему это мешать при проведении утренника. Аналогично следует поступить в случае, когда вы приглашаете фото (и) или </w:t>
      </w:r>
      <w:proofErr w:type="spellStart"/>
      <w:r w:rsidRPr="004F3891">
        <w:rPr>
          <w:color w:val="262626" w:themeColor="text1" w:themeTint="D9"/>
          <w:sz w:val="28"/>
          <w:szCs w:val="28"/>
          <w:lang w:eastAsia="ru-RU"/>
        </w:rPr>
        <w:t>видеооператора</w:t>
      </w:r>
      <w:proofErr w:type="spellEnd"/>
      <w:r w:rsidRPr="004F3891">
        <w:rPr>
          <w:color w:val="262626" w:themeColor="text1" w:themeTint="D9"/>
          <w:sz w:val="28"/>
          <w:szCs w:val="28"/>
          <w:lang w:eastAsia="ru-RU"/>
        </w:rPr>
        <w:t xml:space="preserve"> на утренник.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color w:val="262626" w:themeColor="text1" w:themeTint="D9"/>
          <w:sz w:val="28"/>
          <w:szCs w:val="28"/>
          <w:lang w:eastAsia="ru-RU"/>
        </w:rPr>
        <w:t>ВНИМАНИЕ!</w:t>
      </w:r>
      <w:r w:rsidRPr="004F3891">
        <w:rPr>
          <w:color w:val="262626" w:themeColor="text1" w:themeTint="D9"/>
          <w:sz w:val="28"/>
          <w:szCs w:val="28"/>
          <w:lang w:eastAsia="ru-RU"/>
        </w:rPr>
        <w:t>  При размещении фотографий и видео в социальных сетях учитывайте, что на этих материалах могут быть дети, чьи родители против публикации изображений своего ребенка в сети «Интернет». Оговорите этот вопрос на родительском собрании.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color w:val="262626" w:themeColor="text1" w:themeTint="D9"/>
          <w:sz w:val="28"/>
          <w:szCs w:val="28"/>
          <w:lang w:eastAsia="ru-RU"/>
        </w:rPr>
        <w:t>Что не рекомендуется или категорически нельзя делать на утреннике?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Постарайтесь не опаздывать. Если все-таки это произошло, постарайтесь войти зал, не привлекая внимания, и займите любое свободное место, не мешая другим зрителям.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Нельзя приходить на утренник в верхней одежде и грязной обуви.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Нельзя пользоваться сотовыми телефонами. Это некорректно и невежливо по отношению к детям, педагогам и другим гостям.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Нельзя выбегать в зал во время утренника. Даже, если вы увидели, что у ребенка что-то развязалось или отклеилось.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Нельзя привлекать внимание ребенка жестами и выкриками, вставать с места и переходить с одного места на другое во время выступления детей.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Нельзя разговаривать и шуметь. Разговоры и шумы отвлекают детей, мешают педагогам и гостям. Потерпите до окончания утренника, и вы все сможете обсудить вне зала, никому не мешая.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Несоблюдение этих элементарных правил отвлекает детей, мешает им почувствовать себя главными участниками действия.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b/>
          <w:i/>
          <w:sz w:val="28"/>
          <w:szCs w:val="28"/>
        </w:rPr>
        <w:t xml:space="preserve">Поддержка и аплодисменты. </w:t>
      </w:r>
      <w:r w:rsidRPr="004F3891">
        <w:rPr>
          <w:sz w:val="28"/>
          <w:szCs w:val="28"/>
        </w:rPr>
        <w:t>Без доброжелательных, благодарных зрителей, без аплодисментов не могут обойтись даже профессиональные артисты. А вашим детям они необходимы втройне. Не</w:t>
      </w:r>
      <w:r w:rsidRPr="004F3891">
        <w:rPr>
          <w:spacing w:val="-1"/>
          <w:sz w:val="28"/>
          <w:szCs w:val="28"/>
        </w:rPr>
        <w:t xml:space="preserve"> </w:t>
      </w:r>
      <w:r w:rsidRPr="004F3891">
        <w:rPr>
          <w:sz w:val="28"/>
          <w:szCs w:val="28"/>
        </w:rPr>
        <w:t>жалейте</w:t>
      </w:r>
      <w:r w:rsidRPr="004F3891">
        <w:rPr>
          <w:spacing w:val="-1"/>
          <w:sz w:val="28"/>
          <w:szCs w:val="28"/>
        </w:rPr>
        <w:t xml:space="preserve"> </w:t>
      </w:r>
      <w:r w:rsidRPr="004F3891">
        <w:rPr>
          <w:sz w:val="28"/>
          <w:szCs w:val="28"/>
        </w:rPr>
        <w:t>ладош!</w:t>
      </w:r>
      <w:r w:rsidRPr="004F3891">
        <w:rPr>
          <w:spacing w:val="-2"/>
          <w:sz w:val="28"/>
          <w:szCs w:val="28"/>
        </w:rPr>
        <w:t xml:space="preserve"> </w:t>
      </w:r>
      <w:r w:rsidRPr="004F3891">
        <w:rPr>
          <w:sz w:val="28"/>
          <w:szCs w:val="28"/>
        </w:rPr>
        <w:t xml:space="preserve">Нуждаемся в вашей поддержке и мы, педагоги. Нам всегда приятно услышать ваши отзывы об </w:t>
      </w:r>
      <w:proofErr w:type="gramStart"/>
      <w:r w:rsidRPr="004F3891">
        <w:rPr>
          <w:sz w:val="28"/>
          <w:szCs w:val="28"/>
        </w:rPr>
        <w:t>увиденном</w:t>
      </w:r>
      <w:proofErr w:type="gramEnd"/>
      <w:r w:rsidRPr="004F3891">
        <w:rPr>
          <w:sz w:val="28"/>
          <w:szCs w:val="28"/>
        </w:rPr>
        <w:t xml:space="preserve"> и услышанном, пожелания, учесть ваши замечания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Кто и почему играет героев на утренниках?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К сожалению, мы пока не имеем финансовой возможности приглашать на утренник профессиональных актеров, поэтому в утренниках, в качестве героев, участвуют педагоги нашего детского сада.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В этом есть свои плюсы:</w:t>
      </w:r>
    </w:p>
    <w:p w:rsidR="004F3891" w:rsidRPr="004F3891" w:rsidRDefault="004F3891" w:rsidP="004F3891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lastRenderedPageBreak/>
        <w:t>наши педагоги знают детей, всегда могут что-то подкорректировать в ходе утренника, вовремя вывести ребенка из игры или поддержать, если у него что-то не получилось;</w:t>
      </w:r>
    </w:p>
    <w:p w:rsidR="004F3891" w:rsidRPr="004F3891" w:rsidRDefault="004F3891" w:rsidP="004F3891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подготовка к утреннику проходит легче;</w:t>
      </w:r>
    </w:p>
    <w:p w:rsidR="004F3891" w:rsidRPr="004F3891" w:rsidRDefault="004F3891" w:rsidP="004F3891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малыши не пугаются героев, так как чувствуют знакомых людей. По этой же причине мы не приглашаем для участия в утреннике на роль Деда Мороза - мужчину.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Наши педагоги, безусловно, не профессиональные актеры, но не забывайте, что они потратили свое время и силы, чтобы вашему ребенку было интересно и весело. Относитесь с уважением к их труду. Очень некрасиво выглядит, когда еще в процессе утренника, родители начинают обсуждать игру героев, их действия или внешний вид.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 </w:t>
      </w:r>
      <w:r w:rsidRPr="004F3891">
        <w:rPr>
          <w:b/>
          <w:bCs/>
          <w:i/>
          <w:iCs/>
          <w:color w:val="262626" w:themeColor="text1" w:themeTint="D9"/>
          <w:sz w:val="28"/>
          <w:szCs w:val="28"/>
          <w:lang w:eastAsia="ru-RU"/>
        </w:rPr>
        <w:t>Как правильно оценить выступление ребенка?</w:t>
      </w:r>
    </w:p>
    <w:p w:rsidR="004F3891" w:rsidRPr="004F3891" w:rsidRDefault="004F3891" w:rsidP="004F3891">
      <w:pPr>
        <w:spacing w:before="100" w:beforeAutospacing="1" w:after="100" w:afterAutospacing="1"/>
        <w:rPr>
          <w:color w:val="262626" w:themeColor="text1" w:themeTint="D9"/>
          <w:sz w:val="28"/>
          <w:szCs w:val="28"/>
          <w:lang w:eastAsia="ru-RU"/>
        </w:rPr>
      </w:pPr>
      <w:r w:rsidRPr="004F3891">
        <w:rPr>
          <w:color w:val="262626" w:themeColor="text1" w:themeTint="D9"/>
          <w:sz w:val="28"/>
          <w:szCs w:val="28"/>
          <w:lang w:eastAsia="ru-RU"/>
        </w:rPr>
        <w:t>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color w:val="000000"/>
          <w:sz w:val="28"/>
          <w:szCs w:val="28"/>
        </w:rPr>
        <w:t> </w:t>
      </w:r>
      <w:r w:rsidRPr="004F3891">
        <w:rPr>
          <w:rStyle w:val="c0"/>
          <w:color w:val="000000"/>
          <w:sz w:val="28"/>
          <w:szCs w:val="28"/>
        </w:rPr>
        <w:t>В связи с этим, прошу и призываю вас, доверять педагогам, которые работают с вашими детьми.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F3891">
        <w:rPr>
          <w:rStyle w:val="c0"/>
          <w:color w:val="000000"/>
          <w:sz w:val="28"/>
          <w:szCs w:val="28"/>
        </w:rPr>
        <w:t>Почаще</w:t>
      </w:r>
      <w:proofErr w:type="gramEnd"/>
      <w:r w:rsidRPr="004F3891">
        <w:rPr>
          <w:rStyle w:val="c0"/>
          <w:color w:val="000000"/>
          <w:sz w:val="28"/>
          <w:szCs w:val="28"/>
        </w:rPr>
        <w:t>, а лучше всегда нам улыбаться, быть с нами приветливыми, доброжелательными, не забывать с нами здороваться, благодарить нас и говорить чудесное и доброе слово «СПАСИБО»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color w:val="000000"/>
          <w:sz w:val="28"/>
          <w:szCs w:val="28"/>
        </w:rPr>
        <w:t>Хочется, чтобы в нашем любимом  доме и дальше царила добрая и дружественная атмосфера любви и взаимопонимания.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color w:val="000000"/>
          <w:sz w:val="28"/>
          <w:szCs w:val="28"/>
        </w:rPr>
        <w:t>И закончить свой небольшой монолог мне хотелось бы одной притчей!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К одному старцу пришла женщина за советом, и сказала, что  моему ребенку уже исполнился месяц.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Как мне следует воспитывать свое дитя:  в строгости или же в ласке?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Старец  взял женщину за руку и подвел к виноградной лозе: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- Посмотри на эту лозу.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Если ты не будешь ее обрезать, если, жалея лозу, ты не будешь отрывать у нее лишние побеги, то лоза одичает.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Потеряв контроль над ростом лозы, ты не дождешься сладких вкусных ягод.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Но если ты укроешь лозу от солнца и его ласки, если не будешь заботливо поливать корни лозы,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то она зачахнет и ты не получишь сладких вкусных ягод…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b/>
          <w:bCs/>
          <w:i/>
          <w:iCs/>
          <w:color w:val="000000"/>
          <w:sz w:val="28"/>
          <w:szCs w:val="28"/>
        </w:rPr>
        <w:t>Лишь,  при разумном сочетании того и другого удается вырастить изумительные плоды и вкусить их сладость!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5F7E7"/>
        </w:rPr>
      </w:pPr>
      <w:r w:rsidRPr="004F3891">
        <w:rPr>
          <w:rStyle w:val="c0"/>
          <w:color w:val="000000"/>
          <w:sz w:val="28"/>
          <w:szCs w:val="28"/>
          <w:shd w:val="clear" w:color="auto" w:fill="F5F7E7"/>
        </w:rPr>
        <w:t>Мы здесь с вами все, и родители, и воспитатели, и учителя впоследствии, выступаем по отношению к детям, цветам нашей жизни, как садовники</w:t>
      </w:r>
      <w:proofErr w:type="gramStart"/>
      <w:r w:rsidRPr="004F3891">
        <w:rPr>
          <w:rStyle w:val="c0"/>
          <w:color w:val="000000"/>
          <w:sz w:val="28"/>
          <w:szCs w:val="28"/>
          <w:shd w:val="clear" w:color="auto" w:fill="F5F7E7"/>
        </w:rPr>
        <w:t>…П</w:t>
      </w:r>
      <w:proofErr w:type="gramEnd"/>
      <w:r w:rsidRPr="004F3891">
        <w:rPr>
          <w:rStyle w:val="c0"/>
          <w:color w:val="000000"/>
          <w:sz w:val="28"/>
          <w:szCs w:val="28"/>
          <w:shd w:val="clear" w:color="auto" w:fill="F5F7E7"/>
        </w:rPr>
        <w:t>оэтому не жалея своих сил, не жалея своего времени, не жалея своей любви, своей мудрости мы должны ухаживать и выращивать наши любимые цветы - наших деток!</w:t>
      </w:r>
    </w:p>
    <w:p w:rsidR="004F3891" w:rsidRPr="004F3891" w:rsidRDefault="004F3891" w:rsidP="004F38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891">
        <w:rPr>
          <w:rStyle w:val="c0"/>
          <w:color w:val="000000"/>
          <w:sz w:val="28"/>
          <w:szCs w:val="28"/>
          <w:shd w:val="clear" w:color="auto" w:fill="F5F7E7"/>
        </w:rPr>
        <w:lastRenderedPageBreak/>
        <w:t xml:space="preserve">Подумайте,  какая тема по музыкальному воспитанию детей вас интересует. Я с удовольствием выступлю перед вами. </w:t>
      </w:r>
    </w:p>
    <w:p w:rsidR="004F3891" w:rsidRPr="004F3891" w:rsidRDefault="004F3891" w:rsidP="004F3891">
      <w:pPr>
        <w:rPr>
          <w:color w:val="000000"/>
          <w:sz w:val="28"/>
          <w:szCs w:val="28"/>
          <w:lang w:eastAsia="ru-RU"/>
        </w:rPr>
      </w:pPr>
      <w:r w:rsidRPr="004F3891">
        <w:rPr>
          <w:color w:val="000000"/>
          <w:sz w:val="28"/>
          <w:szCs w:val="28"/>
          <w:shd w:val="clear" w:color="auto" w:fill="FFFFFF"/>
        </w:rPr>
        <w:t>«Если вы хотите, чтобы ваши дети сделали первый возможный шаг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  <w:shd w:val="clear" w:color="auto" w:fill="FFFFFF"/>
        </w:rPr>
        <w:t>к Нобелевской премии, начинайте не с химии, а с музыки.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  <w:shd w:val="clear" w:color="auto" w:fill="FFFFFF"/>
        </w:rPr>
        <w:t>Ибо абсолютное большинство Нобелевских лауреатов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  <w:shd w:val="clear" w:color="auto" w:fill="FFFFFF"/>
        </w:rPr>
        <w:t>в детстве были окружены музыкой.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  <w:shd w:val="clear" w:color="auto" w:fill="FFFFFF"/>
        </w:rPr>
        <w:t>Ибо музыка – пища для мозга, в структурах музыки скрыты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  <w:shd w:val="clear" w:color="auto" w:fill="FFFFFF"/>
        </w:rPr>
        <w:t>все последующие научные открытия.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  <w:shd w:val="clear" w:color="auto" w:fill="FFFFFF"/>
        </w:rPr>
        <w:t>И Эйнштейн со скрипкой, и Планк у рояля – не случайность,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  <w:shd w:val="clear" w:color="auto" w:fill="FFFFFF"/>
        </w:rPr>
        <w:t>не прихоть, а Божественная необходимость».</w:t>
      </w:r>
      <w:r w:rsidRPr="004F3891">
        <w:rPr>
          <w:color w:val="000000"/>
          <w:sz w:val="28"/>
          <w:szCs w:val="28"/>
        </w:rPr>
        <w:br/>
      </w:r>
      <w:r w:rsidRPr="004F3891">
        <w:rPr>
          <w:color w:val="000000"/>
          <w:sz w:val="28"/>
          <w:szCs w:val="28"/>
        </w:rPr>
        <w:br/>
      </w:r>
      <w:proofErr w:type="spellStart"/>
      <w:r w:rsidRPr="004F3891">
        <w:rPr>
          <w:i/>
          <w:iCs/>
          <w:color w:val="000000"/>
          <w:sz w:val="28"/>
          <w:szCs w:val="28"/>
          <w:shd w:val="clear" w:color="auto" w:fill="FFFFFF"/>
        </w:rPr>
        <w:t>М.С.Казиник</w:t>
      </w:r>
      <w:proofErr w:type="spellEnd"/>
    </w:p>
    <w:p w:rsidR="004F3891" w:rsidRPr="004F3891" w:rsidRDefault="004F3891">
      <w:pPr>
        <w:pStyle w:val="a3"/>
        <w:spacing w:before="2"/>
        <w:ind w:left="108" w:right="259" w:firstLine="636"/>
        <w:jc w:val="both"/>
      </w:pPr>
    </w:p>
    <w:p w:rsidR="00D36B42" w:rsidRPr="004F3891" w:rsidRDefault="00D36B42">
      <w:pPr>
        <w:pStyle w:val="a3"/>
        <w:spacing w:before="7"/>
      </w:pPr>
    </w:p>
    <w:p w:rsidR="00D36B42" w:rsidRDefault="00D36B42" w:rsidP="004F3891">
      <w:pPr>
        <w:pStyle w:val="a3"/>
        <w:ind w:right="111"/>
        <w:jc w:val="both"/>
      </w:pPr>
    </w:p>
    <w:p w:rsidR="004F3891" w:rsidRPr="004F3891" w:rsidRDefault="004F3891" w:rsidP="004F3891">
      <w:pPr>
        <w:pStyle w:val="a3"/>
        <w:ind w:right="111"/>
        <w:jc w:val="both"/>
      </w:pPr>
    </w:p>
    <w:sectPr w:rsidR="004F3891" w:rsidRPr="004F3891" w:rsidSect="00D36B42">
      <w:pgSz w:w="11910" w:h="16840"/>
      <w:pgMar w:top="48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DFC"/>
    <w:multiLevelType w:val="multilevel"/>
    <w:tmpl w:val="65F8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861E2"/>
    <w:multiLevelType w:val="hybridMultilevel"/>
    <w:tmpl w:val="88665194"/>
    <w:lvl w:ilvl="0" w:tplc="16D651C8">
      <w:start w:val="1"/>
      <w:numFmt w:val="decimal"/>
      <w:lvlText w:val="%1."/>
      <w:lvlJc w:val="left"/>
      <w:pPr>
        <w:ind w:left="960" w:hanging="85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E9EE3D0">
      <w:numFmt w:val="bullet"/>
      <w:lvlText w:val="•"/>
      <w:lvlJc w:val="left"/>
      <w:pPr>
        <w:ind w:left="1920" w:hanging="852"/>
      </w:pPr>
      <w:rPr>
        <w:rFonts w:hint="default"/>
        <w:lang w:val="ru-RU" w:eastAsia="en-US" w:bidi="ar-SA"/>
      </w:rPr>
    </w:lvl>
    <w:lvl w:ilvl="2" w:tplc="2CAC3812">
      <w:numFmt w:val="bullet"/>
      <w:lvlText w:val="•"/>
      <w:lvlJc w:val="left"/>
      <w:pPr>
        <w:ind w:left="2881" w:hanging="852"/>
      </w:pPr>
      <w:rPr>
        <w:rFonts w:hint="default"/>
        <w:lang w:val="ru-RU" w:eastAsia="en-US" w:bidi="ar-SA"/>
      </w:rPr>
    </w:lvl>
    <w:lvl w:ilvl="3" w:tplc="6B6694DA">
      <w:numFmt w:val="bullet"/>
      <w:lvlText w:val="•"/>
      <w:lvlJc w:val="left"/>
      <w:pPr>
        <w:ind w:left="3842" w:hanging="852"/>
      </w:pPr>
      <w:rPr>
        <w:rFonts w:hint="default"/>
        <w:lang w:val="ru-RU" w:eastAsia="en-US" w:bidi="ar-SA"/>
      </w:rPr>
    </w:lvl>
    <w:lvl w:ilvl="4" w:tplc="FC5E3524">
      <w:numFmt w:val="bullet"/>
      <w:lvlText w:val="•"/>
      <w:lvlJc w:val="left"/>
      <w:pPr>
        <w:ind w:left="4803" w:hanging="852"/>
      </w:pPr>
      <w:rPr>
        <w:rFonts w:hint="default"/>
        <w:lang w:val="ru-RU" w:eastAsia="en-US" w:bidi="ar-SA"/>
      </w:rPr>
    </w:lvl>
    <w:lvl w:ilvl="5" w:tplc="36BC2620">
      <w:numFmt w:val="bullet"/>
      <w:lvlText w:val="•"/>
      <w:lvlJc w:val="left"/>
      <w:pPr>
        <w:ind w:left="5764" w:hanging="852"/>
      </w:pPr>
      <w:rPr>
        <w:rFonts w:hint="default"/>
        <w:lang w:val="ru-RU" w:eastAsia="en-US" w:bidi="ar-SA"/>
      </w:rPr>
    </w:lvl>
    <w:lvl w:ilvl="6" w:tplc="E31669EE">
      <w:numFmt w:val="bullet"/>
      <w:lvlText w:val="•"/>
      <w:lvlJc w:val="left"/>
      <w:pPr>
        <w:ind w:left="6724" w:hanging="852"/>
      </w:pPr>
      <w:rPr>
        <w:rFonts w:hint="default"/>
        <w:lang w:val="ru-RU" w:eastAsia="en-US" w:bidi="ar-SA"/>
      </w:rPr>
    </w:lvl>
    <w:lvl w:ilvl="7" w:tplc="69EAA046">
      <w:numFmt w:val="bullet"/>
      <w:lvlText w:val="•"/>
      <w:lvlJc w:val="left"/>
      <w:pPr>
        <w:ind w:left="7685" w:hanging="852"/>
      </w:pPr>
      <w:rPr>
        <w:rFonts w:hint="default"/>
        <w:lang w:val="ru-RU" w:eastAsia="en-US" w:bidi="ar-SA"/>
      </w:rPr>
    </w:lvl>
    <w:lvl w:ilvl="8" w:tplc="22825750">
      <w:numFmt w:val="bullet"/>
      <w:lvlText w:val="•"/>
      <w:lvlJc w:val="left"/>
      <w:pPr>
        <w:ind w:left="8646" w:hanging="852"/>
      </w:pPr>
      <w:rPr>
        <w:rFonts w:hint="default"/>
        <w:lang w:val="ru-RU" w:eastAsia="en-US" w:bidi="ar-SA"/>
      </w:rPr>
    </w:lvl>
  </w:abstractNum>
  <w:abstractNum w:abstractNumId="2">
    <w:nsid w:val="653C6E5F"/>
    <w:multiLevelType w:val="multilevel"/>
    <w:tmpl w:val="DEA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71691"/>
    <w:multiLevelType w:val="multilevel"/>
    <w:tmpl w:val="1C2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36B42"/>
    <w:rsid w:val="00214D8D"/>
    <w:rsid w:val="004F3891"/>
    <w:rsid w:val="00D36B42"/>
    <w:rsid w:val="00D7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6B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6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6B4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36B42"/>
    <w:pPr>
      <w:ind w:left="960" w:hanging="853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36B42"/>
    <w:pPr>
      <w:spacing w:before="1"/>
      <w:ind w:left="805" w:right="1007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D36B42"/>
    <w:pPr>
      <w:ind w:left="960" w:hanging="853"/>
      <w:jc w:val="both"/>
    </w:pPr>
  </w:style>
  <w:style w:type="paragraph" w:customStyle="1" w:styleId="TableParagraph">
    <w:name w:val="Table Paragraph"/>
    <w:basedOn w:val="a"/>
    <w:uiPriority w:val="1"/>
    <w:qFormat/>
    <w:rsid w:val="00D36B42"/>
  </w:style>
  <w:style w:type="paragraph" w:customStyle="1" w:styleId="c1">
    <w:name w:val="c1"/>
    <w:basedOn w:val="a"/>
    <w:rsid w:val="004F38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4F3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2303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4</cp:revision>
  <dcterms:created xsi:type="dcterms:W3CDTF">2021-11-04T04:29:00Z</dcterms:created>
  <dcterms:modified xsi:type="dcterms:W3CDTF">2021-11-23T11:49:00Z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2021-11-04T00:00:00Z</vt:filetime>
  </property>
</Properties>
</file>